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60" w:type="dxa"/>
        <w:tblInd w:w="709" w:type="dxa"/>
        <w:tblLook w:val="04A0" w:firstRow="1" w:lastRow="0" w:firstColumn="1" w:lastColumn="0" w:noHBand="0" w:noVBand="1"/>
      </w:tblPr>
      <w:tblGrid>
        <w:gridCol w:w="1761"/>
        <w:gridCol w:w="4618"/>
        <w:gridCol w:w="5386"/>
        <w:gridCol w:w="2595"/>
      </w:tblGrid>
      <w:tr w:rsidR="00795013" w:rsidRPr="006F5979" w14:paraId="4C0F80EF" w14:textId="77777777" w:rsidTr="00520E5F">
        <w:trPr>
          <w:trHeight w:val="474"/>
        </w:trPr>
        <w:tc>
          <w:tcPr>
            <w:tcW w:w="14360" w:type="dxa"/>
            <w:gridSpan w:val="4"/>
            <w:shd w:val="clear" w:color="auto" w:fill="auto"/>
            <w:vAlign w:val="center"/>
          </w:tcPr>
          <w:p w14:paraId="5460466B" w14:textId="77777777" w:rsidR="00795013" w:rsidRPr="006F5979" w:rsidRDefault="00795013" w:rsidP="00520E5F">
            <w:pPr>
              <w:pStyle w:val="Heading2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val="ro-MD"/>
              </w:rPr>
            </w:pPr>
            <w:bookmarkStart w:id="0" w:name="_Hlk48209651"/>
            <w:r w:rsidRPr="006F59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ro-MD"/>
              </w:rPr>
              <w:br w:type="page"/>
            </w:r>
            <w:r w:rsidRPr="006F59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ro-MD"/>
              </w:rPr>
              <w:br w:type="page"/>
            </w:r>
            <w:r w:rsidRPr="006F59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ro-MD"/>
              </w:rPr>
              <w:br w:type="page"/>
            </w:r>
            <w:r w:rsidRPr="006F59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ro-MD"/>
              </w:rPr>
              <w:br w:type="page"/>
            </w:r>
            <w:r w:rsidRPr="006F5979">
              <w:rPr>
                <w:rFonts w:ascii="Times New Roman" w:hAnsi="Times New Roman" w:cs="Times New Roman"/>
                <w:color w:val="auto"/>
                <w:sz w:val="22"/>
                <w:szCs w:val="22"/>
                <w:lang w:val="ro-MD"/>
              </w:rPr>
              <w:br w:type="page"/>
            </w:r>
            <w:bookmarkStart w:id="1" w:name="_Toc392180207"/>
            <w:bookmarkStart w:id="2" w:name="_Toc449539096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MD"/>
              </w:rPr>
              <w:t xml:space="preserve">              </w:t>
            </w:r>
          </w:p>
          <w:p w14:paraId="0C7A54AF" w14:textId="77777777" w:rsidR="00795013" w:rsidRPr="006F5979" w:rsidRDefault="00795013" w:rsidP="00520E5F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o-MD"/>
              </w:rPr>
            </w:pPr>
            <w:r w:rsidRPr="006F5979">
              <w:rPr>
                <w:rFonts w:ascii="Times New Roman" w:hAnsi="Times New Roman" w:cs="Times New Roman"/>
                <w:color w:val="auto"/>
                <w:sz w:val="22"/>
                <w:szCs w:val="22"/>
                <w:lang w:val="ro-MD"/>
              </w:rPr>
              <w:t>Specificații de preț (F4.2)</w:t>
            </w:r>
            <w:bookmarkEnd w:id="1"/>
            <w:bookmarkEnd w:id="2"/>
          </w:p>
        </w:tc>
      </w:tr>
      <w:tr w:rsidR="00795013" w:rsidRPr="006F5979" w14:paraId="4CBE2F8A" w14:textId="77777777" w:rsidTr="00520E5F">
        <w:trPr>
          <w:trHeight w:val="227"/>
        </w:trPr>
        <w:tc>
          <w:tcPr>
            <w:tcW w:w="143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D235FB" w14:textId="77777777" w:rsidR="00795013" w:rsidRDefault="00795013" w:rsidP="00520E5F">
            <w:pPr>
              <w:jc w:val="center"/>
              <w:rPr>
                <w:rFonts w:cs="Times New Roman"/>
                <w:i/>
                <w:iCs/>
                <w:sz w:val="22"/>
                <w:lang w:val="ro-MD"/>
              </w:rPr>
            </w:pPr>
            <w:r w:rsidRPr="006F5979">
              <w:rPr>
                <w:rFonts w:cs="Times New Roman"/>
                <w:i/>
                <w:iCs/>
                <w:sz w:val="22"/>
                <w:lang w:val="ro-MD"/>
              </w:rPr>
              <w:t>[Acest tabel va fi completat de către ofertant în coloanele 3,4,, iar de către autoritatea contractantă – în coloanele 1,2]</w:t>
            </w:r>
          </w:p>
          <w:p w14:paraId="606D99E6" w14:textId="77777777" w:rsidR="00795013" w:rsidRPr="00C64BD6" w:rsidRDefault="00795013" w:rsidP="00520E5F">
            <w:pPr>
              <w:jc w:val="center"/>
              <w:rPr>
                <w:rFonts w:cs="Times New Roman"/>
                <w:b/>
                <w:bCs/>
                <w:i/>
                <w:iCs/>
                <w:sz w:val="22"/>
                <w:u w:val="single"/>
                <w:lang w:val="ro-MD"/>
              </w:rPr>
            </w:pPr>
            <w:r w:rsidRPr="00C64BD6">
              <w:rPr>
                <w:rFonts w:cs="Times New Roman"/>
                <w:b/>
                <w:bCs/>
                <w:i/>
                <w:iCs/>
                <w:sz w:val="22"/>
                <w:u w:val="single"/>
                <w:lang w:val="ro-MD"/>
              </w:rPr>
              <w:t xml:space="preserve">(se va completa pentru fiecare lot în parte) </w:t>
            </w:r>
          </w:p>
          <w:p w14:paraId="67B603D7" w14:textId="77777777" w:rsidR="00795013" w:rsidRPr="00407621" w:rsidRDefault="00795013" w:rsidP="00520E5F">
            <w:pPr>
              <w:rPr>
                <w:rFonts w:cs="Times New Roman"/>
                <w:sz w:val="6"/>
                <w:szCs w:val="6"/>
                <w:lang w:val="ro-MD"/>
              </w:rPr>
            </w:pPr>
          </w:p>
        </w:tc>
      </w:tr>
      <w:tr w:rsidR="00795013" w:rsidRPr="006F5979" w14:paraId="2A1FC343" w14:textId="77777777" w:rsidTr="00520E5F">
        <w:trPr>
          <w:trHeight w:val="616"/>
        </w:trPr>
        <w:tc>
          <w:tcPr>
            <w:tcW w:w="1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29235" w14:textId="77777777" w:rsidR="00795013" w:rsidRPr="00C64BD6" w:rsidRDefault="00795013" w:rsidP="00520E5F">
            <w:pPr>
              <w:spacing w:after="0"/>
              <w:ind w:firstLine="0"/>
              <w:jc w:val="left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C64BD6">
              <w:rPr>
                <w:rFonts w:cs="Times New Roman"/>
                <w:b/>
                <w:sz w:val="20"/>
                <w:szCs w:val="20"/>
                <w:lang w:val="ro-MD"/>
              </w:rPr>
              <w:t>Lot:</w:t>
            </w:r>
            <w:r>
              <w:rPr>
                <w:rFonts w:cs="Times New Roman"/>
                <w:b/>
                <w:sz w:val="20"/>
                <w:szCs w:val="20"/>
                <w:lang w:val="ro-MD"/>
              </w:rPr>
              <w:t xml:space="preserve"> _____________________________________________________</w:t>
            </w:r>
          </w:p>
        </w:tc>
      </w:tr>
      <w:tr w:rsidR="00795013" w:rsidRPr="006F5979" w14:paraId="3CBC4CAD" w14:textId="77777777" w:rsidTr="00520E5F">
        <w:trPr>
          <w:trHeight w:val="616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2AA2C" w14:textId="77777777" w:rsidR="00795013" w:rsidRDefault="00795013" w:rsidP="00520E5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6F5979">
              <w:rPr>
                <w:rFonts w:cs="Times New Roman"/>
                <w:b/>
                <w:sz w:val="20"/>
                <w:szCs w:val="20"/>
                <w:lang w:val="ro-MD"/>
              </w:rPr>
              <w:t>Cod CPV</w:t>
            </w:r>
          </w:p>
          <w:p w14:paraId="589722BD" w14:textId="77777777" w:rsidR="00795013" w:rsidRPr="006F5979" w:rsidRDefault="00795013" w:rsidP="00520E5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C94D0" w14:textId="77777777" w:rsidR="00795013" w:rsidRPr="006F5979" w:rsidRDefault="00795013" w:rsidP="00520E5F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6F5979">
              <w:rPr>
                <w:rFonts w:cs="Times New Roman"/>
                <w:b/>
                <w:sz w:val="20"/>
                <w:szCs w:val="20"/>
                <w:lang w:val="ro-MD"/>
              </w:rPr>
              <w:t xml:space="preserve">Denumirea bunurilor </w:t>
            </w:r>
            <w:proofErr w:type="spellStart"/>
            <w:r w:rsidRPr="006F5979">
              <w:rPr>
                <w:rFonts w:cs="Times New Roman"/>
                <w:b/>
                <w:sz w:val="20"/>
                <w:szCs w:val="20"/>
                <w:lang w:val="ro-MD"/>
              </w:rPr>
              <w:t>şi</w:t>
            </w:r>
            <w:proofErr w:type="spellEnd"/>
            <w:r w:rsidRPr="006F5979">
              <w:rPr>
                <w:rFonts w:cs="Times New Roman"/>
                <w:b/>
                <w:sz w:val="20"/>
                <w:szCs w:val="20"/>
                <w:lang w:val="ro-MD"/>
              </w:rPr>
              <w:t>/sau a serviciilor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5B579" w14:textId="77777777" w:rsidR="00795013" w:rsidRPr="006F5979" w:rsidRDefault="00795013" w:rsidP="00520E5F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6F5979">
              <w:rPr>
                <w:rFonts w:cs="Times New Roman"/>
                <w:b/>
                <w:sz w:val="20"/>
                <w:szCs w:val="20"/>
                <w:lang w:val="ro-MD"/>
              </w:rPr>
              <w:t>Cantitatea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FA87D" w14:textId="77777777" w:rsidR="00795013" w:rsidRPr="006F5979" w:rsidRDefault="00795013" w:rsidP="00520E5F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6F5979">
              <w:rPr>
                <w:rFonts w:cs="Times New Roman"/>
                <w:b/>
                <w:sz w:val="20"/>
                <w:szCs w:val="20"/>
                <w:lang w:val="ro-MD"/>
              </w:rPr>
              <w:t>Preț lei MD</w:t>
            </w:r>
          </w:p>
          <w:p w14:paraId="0E3FB2D5" w14:textId="77777777" w:rsidR="00795013" w:rsidRPr="006F5979" w:rsidRDefault="00795013" w:rsidP="00520E5F">
            <w:pPr>
              <w:spacing w:after="0"/>
              <w:ind w:firstLine="0"/>
              <w:jc w:val="center"/>
              <w:rPr>
                <w:rFonts w:cs="Times New Roman"/>
                <w:i/>
                <w:color w:val="FF0000"/>
                <w:sz w:val="20"/>
                <w:szCs w:val="20"/>
                <w:lang w:val="ro-MD"/>
              </w:rPr>
            </w:pPr>
          </w:p>
        </w:tc>
      </w:tr>
      <w:tr w:rsidR="00795013" w:rsidRPr="006F5979" w14:paraId="69658FFA" w14:textId="77777777" w:rsidTr="00520E5F">
        <w:trPr>
          <w:trHeight w:val="191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64A3" w14:textId="77777777" w:rsidR="00795013" w:rsidRPr="006F5979" w:rsidRDefault="00795013" w:rsidP="00520E5F">
            <w:pPr>
              <w:jc w:val="center"/>
              <w:rPr>
                <w:rFonts w:cs="Times New Roman"/>
                <w:sz w:val="22"/>
                <w:lang w:val="ro-MD"/>
              </w:rPr>
            </w:pPr>
            <w:r w:rsidRPr="006F5979">
              <w:rPr>
                <w:rFonts w:cs="Times New Roman"/>
                <w:sz w:val="22"/>
                <w:lang w:val="ro-MD"/>
              </w:rPr>
              <w:t>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8840" w14:textId="77777777" w:rsidR="00795013" w:rsidRPr="006F5979" w:rsidRDefault="00795013" w:rsidP="00520E5F">
            <w:pPr>
              <w:jc w:val="center"/>
              <w:rPr>
                <w:rFonts w:cs="Times New Roman"/>
                <w:sz w:val="22"/>
                <w:lang w:val="ro-MD"/>
              </w:rPr>
            </w:pPr>
            <w:r w:rsidRPr="006F5979">
              <w:rPr>
                <w:rFonts w:cs="Times New Roman"/>
                <w:sz w:val="22"/>
                <w:lang w:val="ro-MD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BA39" w14:textId="77777777" w:rsidR="00795013" w:rsidRPr="006F5979" w:rsidRDefault="00795013" w:rsidP="00520E5F">
            <w:pPr>
              <w:jc w:val="center"/>
              <w:rPr>
                <w:rFonts w:cs="Times New Roman"/>
                <w:sz w:val="22"/>
                <w:lang w:val="ro-MD"/>
              </w:rPr>
            </w:pPr>
            <w:r w:rsidRPr="006F5979">
              <w:rPr>
                <w:rFonts w:cs="Times New Roman"/>
                <w:sz w:val="22"/>
                <w:lang w:val="ro-MD"/>
              </w:rPr>
              <w:t>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CE4F" w14:textId="77777777" w:rsidR="00795013" w:rsidRPr="006F5979" w:rsidRDefault="00795013" w:rsidP="00520E5F">
            <w:pPr>
              <w:jc w:val="center"/>
              <w:rPr>
                <w:rFonts w:cs="Times New Roman"/>
                <w:sz w:val="22"/>
                <w:lang w:val="ro-MD"/>
              </w:rPr>
            </w:pPr>
            <w:r w:rsidRPr="006F5979">
              <w:rPr>
                <w:rFonts w:cs="Times New Roman"/>
                <w:sz w:val="22"/>
                <w:lang w:val="ro-MD"/>
              </w:rPr>
              <w:t>4</w:t>
            </w:r>
          </w:p>
        </w:tc>
      </w:tr>
      <w:tr w:rsidR="00795013" w:rsidRPr="006F5979" w14:paraId="0B8E32DE" w14:textId="77777777" w:rsidTr="00520E5F">
        <w:trPr>
          <w:trHeight w:val="269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5D82" w14:textId="77777777" w:rsidR="00795013" w:rsidRPr="006F5979" w:rsidRDefault="00795013" w:rsidP="00520E5F">
            <w:pPr>
              <w:ind w:firstLine="0"/>
              <w:jc w:val="center"/>
              <w:rPr>
                <w:rFonts w:cs="Times New Roman"/>
                <w:b/>
                <w:sz w:val="22"/>
                <w:lang w:val="ro-MD"/>
              </w:rPr>
            </w:pPr>
            <w:r w:rsidRPr="006F5979">
              <w:rPr>
                <w:rFonts w:cs="Times New Roman"/>
                <w:b/>
                <w:sz w:val="22"/>
                <w:lang w:val="ro-MD"/>
              </w:rPr>
              <w:t>80510000-2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2F72" w14:textId="77777777" w:rsidR="00795013" w:rsidRPr="00B359A9" w:rsidRDefault="00795013" w:rsidP="00520E5F">
            <w:pPr>
              <w:ind w:firstLine="0"/>
              <w:jc w:val="left"/>
              <w:rPr>
                <w:rFonts w:cs="Times New Roman"/>
                <w:b/>
                <w:bCs/>
                <w:sz w:val="22"/>
                <w:lang w:val="ro-MD"/>
              </w:rPr>
            </w:pPr>
            <w:r w:rsidRPr="00B359A9">
              <w:rPr>
                <w:rFonts w:cs="Times New Roman"/>
                <w:b/>
                <w:bCs/>
                <w:sz w:val="20"/>
                <w:szCs w:val="20"/>
                <w:lang w:val="ro-MD"/>
              </w:rPr>
              <w:t xml:space="preserve">Servicii de instruire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5EC" w14:textId="77777777" w:rsidR="00795013" w:rsidRPr="006F5979" w:rsidRDefault="00795013" w:rsidP="00520E5F">
            <w:pPr>
              <w:pStyle w:val="ListParagraph"/>
              <w:ind w:left="0"/>
              <w:rPr>
                <w:color w:val="000000"/>
                <w:sz w:val="22"/>
                <w:szCs w:val="22"/>
                <w:lang w:val="ro-MD"/>
              </w:rPr>
            </w:pPr>
            <w:r w:rsidRPr="00B359A9">
              <w:rPr>
                <w:lang w:val="ro-MD"/>
              </w:rPr>
              <w:t xml:space="preserve">Un curs de instruire online cu o durată de </w:t>
            </w:r>
            <w:r w:rsidRPr="00D66EA8">
              <w:rPr>
                <w:b/>
                <w:bCs/>
                <w:lang w:val="ro-MD"/>
              </w:rPr>
              <w:t>1/</w:t>
            </w:r>
            <w:r>
              <w:rPr>
                <w:b/>
                <w:bCs/>
                <w:lang w:val="en-US"/>
              </w:rPr>
              <w:t>2</w:t>
            </w:r>
            <w:r w:rsidRPr="00B359A9">
              <w:rPr>
                <w:b/>
                <w:bCs/>
                <w:lang w:val="ro-MD"/>
              </w:rPr>
              <w:t xml:space="preserve"> zile lucrătoare</w:t>
            </w:r>
            <w:r w:rsidRPr="00B359A9">
              <w:rPr>
                <w:lang w:val="ro-MD"/>
              </w:rPr>
              <w:t xml:space="preserve"> cu un număr total de </w:t>
            </w:r>
            <w:r>
              <w:rPr>
                <w:b/>
                <w:bCs/>
                <w:lang w:val="ro-MD"/>
              </w:rPr>
              <w:t xml:space="preserve">8/4 </w:t>
            </w:r>
            <w:r w:rsidRPr="00B359A9">
              <w:rPr>
                <w:b/>
                <w:bCs/>
                <w:lang w:val="ro-MD"/>
              </w:rPr>
              <w:t>ore astronomice</w:t>
            </w:r>
            <w:r w:rsidRPr="00B359A9">
              <w:rPr>
                <w:lang w:val="ro-MD"/>
              </w:rPr>
              <w:t xml:space="preserve">, pentru un număr de maxim </w:t>
            </w:r>
            <w:r w:rsidRPr="00B359A9">
              <w:rPr>
                <w:b/>
                <w:bCs/>
                <w:lang w:val="ro-MD"/>
              </w:rPr>
              <w:t>100 de persoane</w:t>
            </w:r>
            <w:r w:rsidRPr="00B359A9">
              <w:rPr>
                <w:lang w:val="ro-MD"/>
              </w:rPr>
              <w:t>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8BBA" w14:textId="77777777" w:rsidR="00795013" w:rsidRPr="006F5979" w:rsidRDefault="00795013" w:rsidP="00520E5F">
            <w:pPr>
              <w:rPr>
                <w:rFonts w:cs="Times New Roman"/>
                <w:sz w:val="22"/>
                <w:lang w:val="ro-MD"/>
              </w:rPr>
            </w:pPr>
          </w:p>
        </w:tc>
      </w:tr>
      <w:tr w:rsidR="00795013" w:rsidRPr="006F5979" w14:paraId="1441F323" w14:textId="77777777" w:rsidTr="00520E5F">
        <w:trPr>
          <w:trHeight w:val="541"/>
        </w:trPr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2F62" w14:textId="77777777" w:rsidR="00795013" w:rsidRPr="006F5979" w:rsidRDefault="00795013" w:rsidP="00520E5F">
            <w:pPr>
              <w:rPr>
                <w:rFonts w:cs="Times New Roman"/>
                <w:sz w:val="22"/>
                <w:lang w:val="ro-MD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C068" w14:textId="77777777" w:rsidR="00795013" w:rsidRPr="009419DD" w:rsidRDefault="00795013" w:rsidP="00795013">
            <w:pPr>
              <w:pStyle w:val="ListParagraph"/>
              <w:numPr>
                <w:ilvl w:val="0"/>
                <w:numId w:val="1"/>
              </w:numPr>
              <w:tabs>
                <w:tab w:val="left" w:pos="304"/>
              </w:tabs>
              <w:spacing w:after="120"/>
              <w:ind w:left="158" w:hanging="147"/>
              <w:contextualSpacing w:val="0"/>
              <w:rPr>
                <w:color w:val="000000"/>
                <w:sz w:val="22"/>
                <w:szCs w:val="22"/>
                <w:lang w:val="ro-MD"/>
              </w:rPr>
            </w:pPr>
            <w:r w:rsidRPr="009419DD">
              <w:rPr>
                <w:color w:val="000000"/>
                <w:sz w:val="22"/>
                <w:lang w:val="ro-MD"/>
              </w:rPr>
              <w:t>Remunerarea formatorului (inclusiv taxele)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2EA6" w14:textId="77777777" w:rsidR="00795013" w:rsidRPr="009419DD" w:rsidRDefault="00795013" w:rsidP="00520E5F">
            <w:pPr>
              <w:rPr>
                <w:rFonts w:cs="Times New Roman"/>
                <w:sz w:val="22"/>
                <w:lang w:val="ro-MD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5A1D" w14:textId="77777777" w:rsidR="00795013" w:rsidRPr="006F5979" w:rsidRDefault="00795013" w:rsidP="00520E5F">
            <w:pPr>
              <w:rPr>
                <w:rFonts w:cs="Times New Roman"/>
                <w:sz w:val="22"/>
                <w:lang w:val="ro-MD"/>
              </w:rPr>
            </w:pPr>
          </w:p>
        </w:tc>
      </w:tr>
      <w:tr w:rsidR="00795013" w:rsidRPr="006F5979" w14:paraId="52047587" w14:textId="77777777" w:rsidTr="00520E5F">
        <w:trPr>
          <w:trHeight w:val="516"/>
        </w:trPr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4F12" w14:textId="77777777" w:rsidR="00795013" w:rsidRPr="006F5979" w:rsidRDefault="00795013" w:rsidP="00520E5F">
            <w:pPr>
              <w:rPr>
                <w:rFonts w:cs="Times New Roman"/>
                <w:sz w:val="22"/>
                <w:lang w:val="ro-MD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38B7" w14:textId="77777777" w:rsidR="00795013" w:rsidRPr="009419DD" w:rsidRDefault="00795013" w:rsidP="00795013">
            <w:pPr>
              <w:pStyle w:val="ListParagraph"/>
              <w:numPr>
                <w:ilvl w:val="0"/>
                <w:numId w:val="1"/>
              </w:numPr>
              <w:tabs>
                <w:tab w:val="left" w:pos="231"/>
              </w:tabs>
              <w:spacing w:after="120"/>
              <w:ind w:left="158" w:hanging="147"/>
              <w:contextualSpacing w:val="0"/>
              <w:rPr>
                <w:color w:val="000000"/>
                <w:sz w:val="22"/>
                <w:szCs w:val="22"/>
                <w:lang w:val="ro-MD"/>
              </w:rPr>
            </w:pPr>
            <w:r w:rsidRPr="009419DD">
              <w:rPr>
                <w:color w:val="000000"/>
                <w:sz w:val="22"/>
                <w:lang w:val="ro-MD"/>
              </w:rPr>
              <w:t xml:space="preserve">Costul pentru organizarea procesului de instruire ( </w:t>
            </w:r>
            <w:r w:rsidRPr="009419DD">
              <w:rPr>
                <w:sz w:val="22"/>
                <w:lang w:val="ro-MD"/>
              </w:rPr>
              <w:t xml:space="preserve">aranjamente logistice </w:t>
            </w:r>
            <w:r>
              <w:rPr>
                <w:sz w:val="22"/>
                <w:lang w:val="ro-MD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696B" w14:textId="77777777" w:rsidR="00795013" w:rsidRPr="009419DD" w:rsidRDefault="00795013" w:rsidP="00520E5F">
            <w:pPr>
              <w:rPr>
                <w:rFonts w:cs="Times New Roman"/>
                <w:sz w:val="22"/>
                <w:lang w:val="ro-MD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1CC5" w14:textId="77777777" w:rsidR="00795013" w:rsidRPr="006F5979" w:rsidRDefault="00795013" w:rsidP="00520E5F">
            <w:pPr>
              <w:rPr>
                <w:rFonts w:cs="Times New Roman"/>
                <w:sz w:val="22"/>
                <w:lang w:val="ro-MD"/>
              </w:rPr>
            </w:pPr>
          </w:p>
        </w:tc>
      </w:tr>
      <w:tr w:rsidR="00795013" w:rsidRPr="006F5979" w14:paraId="2A8141DB" w14:textId="77777777" w:rsidTr="00520E5F">
        <w:trPr>
          <w:trHeight w:val="829"/>
        </w:trPr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8C39" w14:textId="77777777" w:rsidR="00795013" w:rsidRPr="006F5979" w:rsidRDefault="00795013" w:rsidP="00520E5F">
            <w:pPr>
              <w:rPr>
                <w:rFonts w:cs="Times New Roman"/>
                <w:sz w:val="22"/>
                <w:lang w:val="ro-MD"/>
              </w:rPr>
            </w:pPr>
          </w:p>
        </w:tc>
        <w:tc>
          <w:tcPr>
            <w:tcW w:w="12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91875" w14:textId="77777777" w:rsidR="00795013" w:rsidRPr="00D94DE4" w:rsidRDefault="00795013" w:rsidP="00520E5F">
            <w:pPr>
              <w:pStyle w:val="ListParagraph"/>
              <w:tabs>
                <w:tab w:val="left" w:pos="231"/>
              </w:tabs>
              <w:ind w:left="0"/>
              <w:jc w:val="both"/>
              <w:rPr>
                <w:color w:val="000000" w:themeColor="text1"/>
                <w:sz w:val="16"/>
                <w:szCs w:val="14"/>
                <w:highlight w:val="yellow"/>
                <w:lang w:val="ro-MD"/>
              </w:rPr>
            </w:pPr>
          </w:p>
          <w:p w14:paraId="044C31B9" w14:textId="77777777" w:rsidR="00795013" w:rsidRDefault="00795013" w:rsidP="00520E5F">
            <w:pPr>
              <w:ind w:hanging="28"/>
              <w:rPr>
                <w:b/>
                <w:bCs/>
                <w:color w:val="000000"/>
                <w:sz w:val="22"/>
                <w:lang w:val="ro-MD"/>
              </w:rPr>
            </w:pPr>
          </w:p>
          <w:p w14:paraId="7A1C4B4A" w14:textId="77777777" w:rsidR="00795013" w:rsidRPr="006F5979" w:rsidRDefault="00795013" w:rsidP="00520E5F">
            <w:pPr>
              <w:ind w:hanging="28"/>
              <w:rPr>
                <w:rFonts w:cs="Times New Roman"/>
                <w:sz w:val="22"/>
                <w:lang w:val="ro-MD"/>
              </w:rPr>
            </w:pPr>
            <w:r w:rsidRPr="00C64BD6">
              <w:rPr>
                <w:b/>
                <w:bCs/>
                <w:color w:val="000000"/>
                <w:sz w:val="22"/>
                <w:lang w:val="ro-MD"/>
              </w:rPr>
              <w:t>Total:</w:t>
            </w:r>
          </w:p>
        </w:tc>
      </w:tr>
      <w:bookmarkEnd w:id="0"/>
      <w:tr w:rsidR="00795013" w:rsidRPr="006F5979" w14:paraId="0C18938B" w14:textId="77777777" w:rsidTr="00520E5F">
        <w:trPr>
          <w:trHeight w:val="34"/>
        </w:trPr>
        <w:tc>
          <w:tcPr>
            <w:tcW w:w="143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83EA8" w14:textId="77777777" w:rsidR="00795013" w:rsidRPr="006F5979" w:rsidRDefault="00795013" w:rsidP="00520E5F">
            <w:pPr>
              <w:ind w:firstLine="0"/>
              <w:rPr>
                <w:rFonts w:cs="Times New Roman"/>
                <w:bCs/>
                <w:iCs/>
                <w:sz w:val="22"/>
                <w:lang w:val="ro-MD"/>
              </w:rPr>
            </w:pPr>
          </w:p>
        </w:tc>
      </w:tr>
    </w:tbl>
    <w:p w14:paraId="6D899DF0" w14:textId="77777777" w:rsidR="008B5B9B" w:rsidRDefault="008B5B9B"/>
    <w:sectPr w:rsidR="008B5B9B" w:rsidSect="007950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52403"/>
    <w:multiLevelType w:val="hybridMultilevel"/>
    <w:tmpl w:val="1B82AAC8"/>
    <w:lvl w:ilvl="0" w:tplc="59B4B01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FC"/>
    <w:rsid w:val="00403BED"/>
    <w:rsid w:val="00795013"/>
    <w:rsid w:val="007C7BFC"/>
    <w:rsid w:val="008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3CC0B-7168-4B20-B1AF-53B2B76A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5013"/>
    <w:pPr>
      <w:spacing w:after="8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0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795013"/>
    <w:pPr>
      <w:spacing w:after="0"/>
      <w:ind w:left="720" w:firstLine="0"/>
      <w:contextualSpacing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79501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2</cp:revision>
  <dcterms:created xsi:type="dcterms:W3CDTF">2021-02-12T09:28:00Z</dcterms:created>
  <dcterms:modified xsi:type="dcterms:W3CDTF">2021-02-12T09:53:00Z</dcterms:modified>
</cp:coreProperties>
</file>