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94" w:type="dxa"/>
        <w:tblLayout w:type="fixed"/>
        <w:tblLook w:val="04A0" w:firstRow="1" w:lastRow="0" w:firstColumn="1" w:lastColumn="0" w:noHBand="0" w:noVBand="1"/>
      </w:tblPr>
      <w:tblGrid>
        <w:gridCol w:w="1350"/>
        <w:gridCol w:w="2636"/>
        <w:gridCol w:w="961"/>
        <w:gridCol w:w="914"/>
        <w:gridCol w:w="1351"/>
        <w:gridCol w:w="1139"/>
        <w:gridCol w:w="1419"/>
        <w:gridCol w:w="1131"/>
        <w:gridCol w:w="49"/>
        <w:gridCol w:w="1179"/>
        <w:gridCol w:w="927"/>
        <w:gridCol w:w="57"/>
        <w:gridCol w:w="1158"/>
        <w:gridCol w:w="405"/>
        <w:gridCol w:w="101"/>
        <w:gridCol w:w="137"/>
        <w:gridCol w:w="99"/>
        <w:gridCol w:w="137"/>
        <w:gridCol w:w="44"/>
      </w:tblGrid>
      <w:tr w:rsidR="00E27ABF" w:rsidRPr="00753837" w14:paraId="5E086385" w14:textId="77777777" w:rsidTr="00753837">
        <w:trPr>
          <w:gridAfter w:val="2"/>
          <w:wAfter w:w="181" w:type="dxa"/>
          <w:trHeight w:val="697"/>
        </w:trPr>
        <w:tc>
          <w:tcPr>
            <w:tcW w:w="14271" w:type="dxa"/>
            <w:gridSpan w:val="13"/>
            <w:shd w:val="clear" w:color="auto" w:fill="auto"/>
            <w:vAlign w:val="center"/>
          </w:tcPr>
          <w:p w14:paraId="2D428EB8" w14:textId="77777777" w:rsidR="00E27ABF" w:rsidRPr="00753837" w:rsidRDefault="00E27ABF" w:rsidP="00E27ABF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bookmarkStart w:id="0" w:name="_Toc449539096"/>
            <w:bookmarkStart w:id="1" w:name="_Toc392180207"/>
            <w:r w:rsidRPr="007538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Specificații de preț </w:t>
            </w:r>
            <w:r w:rsidRPr="0075383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(F4.2)</w:t>
            </w:r>
            <w:bookmarkEnd w:id="0"/>
            <w:bookmarkEnd w:id="1"/>
            <w:r w:rsidRPr="007538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gridSpan w:val="2"/>
            <w:shd w:val="clear" w:color="auto" w:fill="auto"/>
          </w:tcPr>
          <w:p w14:paraId="6D69FBB6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5EA7147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2F975DE0" w14:textId="77777777" w:rsidTr="00753837">
        <w:trPr>
          <w:gridAfter w:val="2"/>
          <w:wAfter w:w="181" w:type="dxa"/>
          <w:trHeight w:val="473"/>
        </w:trPr>
        <w:tc>
          <w:tcPr>
            <w:tcW w:w="14271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02DEBE09" w14:textId="77777777" w:rsidR="00E27ABF" w:rsidRPr="00753837" w:rsidRDefault="00E27ABF" w:rsidP="00E27ABF">
            <w:pPr>
              <w:jc w:val="both"/>
              <w:rPr>
                <w:sz w:val="22"/>
                <w:szCs w:val="22"/>
              </w:rPr>
            </w:pPr>
            <w:r w:rsidRPr="00753837">
              <w:rPr>
                <w:i/>
                <w:iCs/>
                <w:sz w:val="22"/>
                <w:szCs w:val="22"/>
              </w:rPr>
              <w:t>[Acest tabel va fi completat de către ofertant în coloanele 5,6,7,8, iar de către autoritatea contractantă – în coloanele 1,2,3,4,9,10]</w:t>
            </w:r>
          </w:p>
          <w:p w14:paraId="362D1525" w14:textId="77777777" w:rsidR="00E27ABF" w:rsidRPr="00753837" w:rsidRDefault="00E27ABF" w:rsidP="00E27ABF">
            <w:pPr>
              <w:pStyle w:val="BankNormal"/>
              <w:spacing w:after="0"/>
              <w:jc w:val="both"/>
              <w:rPr>
                <w:i/>
                <w:iCs/>
                <w:sz w:val="22"/>
                <w:szCs w:val="22"/>
                <w:lang w:val="ro-RO"/>
              </w:rPr>
            </w:pPr>
          </w:p>
          <w:p w14:paraId="7A90F6EB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14:paraId="265D9B58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01D501D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5C3017DD" w14:textId="77777777" w:rsidTr="00753837">
        <w:trPr>
          <w:gridAfter w:val="5"/>
          <w:wAfter w:w="518" w:type="dxa"/>
          <w:trHeight w:val="397"/>
        </w:trPr>
        <w:tc>
          <w:tcPr>
            <w:tcW w:w="146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1F3C" w14:textId="26886083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Numărul  procedurii de achiziție______________ procedura de achiziții de valoare mică</w:t>
            </w:r>
          </w:p>
        </w:tc>
      </w:tr>
      <w:tr w:rsidR="00E27ABF" w:rsidRPr="00753837" w14:paraId="59B37FE6" w14:textId="77777777" w:rsidTr="00753837">
        <w:trPr>
          <w:gridAfter w:val="5"/>
          <w:wAfter w:w="518" w:type="dxa"/>
          <w:trHeight w:val="397"/>
        </w:trPr>
        <w:tc>
          <w:tcPr>
            <w:tcW w:w="146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55AC" w14:textId="1FD547F8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 xml:space="preserve">Denumirea  procedurii de achiziție: Achiziționarea rechizitelor de birou </w:t>
            </w:r>
          </w:p>
        </w:tc>
      </w:tr>
      <w:tr w:rsidR="00E27ABF" w:rsidRPr="00753837" w14:paraId="1076A65F" w14:textId="77777777" w:rsidTr="00753837">
        <w:trPr>
          <w:trHeight w:val="567"/>
        </w:trPr>
        <w:tc>
          <w:tcPr>
            <w:tcW w:w="12129" w:type="dxa"/>
            <w:gridSpan w:val="10"/>
            <w:shd w:val="clear" w:color="auto" w:fill="auto"/>
          </w:tcPr>
          <w:p w14:paraId="563E8148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3065" w:type="dxa"/>
            <w:gridSpan w:val="9"/>
            <w:shd w:val="clear" w:color="auto" w:fill="auto"/>
          </w:tcPr>
          <w:p w14:paraId="36F2821F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4CA6154F" w14:textId="77777777" w:rsidTr="00753837">
        <w:trPr>
          <w:gridAfter w:val="1"/>
          <w:wAfter w:w="44" w:type="dxa"/>
          <w:trHeight w:val="104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4C73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Cod CPV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AB9F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 xml:space="preserve">Denumirea bunurilor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D66A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Unitatea de măsură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90AC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Canti-tatea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138B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Preţ unitar (fără TVA)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751D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Preţ unitar (cu TVA)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CD87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Suma</w:t>
            </w:r>
          </w:p>
          <w:p w14:paraId="1BC779F4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fără</w:t>
            </w:r>
          </w:p>
          <w:p w14:paraId="4E9E4B2C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TVA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C668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Suma</w:t>
            </w:r>
          </w:p>
          <w:p w14:paraId="63E63B14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cu TVA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4A0E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 xml:space="preserve">Termenul de </w:t>
            </w:r>
          </w:p>
          <w:p w14:paraId="38A6C21E" w14:textId="77777777" w:rsidR="00E27ABF" w:rsidRPr="00753837" w:rsidRDefault="00E27ABF" w:rsidP="00E27ABF">
            <w:pPr>
              <w:jc w:val="center"/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livrare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DA3A" w14:textId="77777777" w:rsidR="00E27ABF" w:rsidRPr="00753837" w:rsidRDefault="00E27ABF" w:rsidP="00E27ABF">
            <w:pPr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Clasificație bugetară (IBAN)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5ACDE166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74CE97D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627486F9" w14:textId="77777777" w:rsidTr="00753837">
        <w:trPr>
          <w:gridAfter w:val="1"/>
          <w:wAfter w:w="44" w:type="dxa"/>
          <w:trHeight w:val="28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5AAF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9D08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EAE3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DC09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0961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AC58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B191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DC6B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8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DF6C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F119" w14:textId="77777777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10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33513522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D702627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1267E156" w14:textId="77777777" w:rsidTr="00753837">
        <w:trPr>
          <w:gridAfter w:val="1"/>
          <w:wAfter w:w="44" w:type="dxa"/>
          <w:trHeight w:val="39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F25F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0047" w14:textId="77777777" w:rsidR="00E27ABF" w:rsidRPr="00753837" w:rsidRDefault="00E27ABF" w:rsidP="00E27ABF">
            <w:pPr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Bunuri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6E80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DBA5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3D27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F6E1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FD49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DAC6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9E24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BE79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14:paraId="585FD0F1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EDF9519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16559CF8" w14:textId="77777777" w:rsidTr="00753837">
        <w:trPr>
          <w:gridAfter w:val="1"/>
          <w:wAfter w:w="44" w:type="dxa"/>
          <w:trHeight w:val="397"/>
        </w:trPr>
        <w:tc>
          <w:tcPr>
            <w:tcW w:w="146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3E57" w14:textId="06CD7E3C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b/>
                <w:bCs/>
                <w:color w:val="000000"/>
                <w:sz w:val="22"/>
                <w:szCs w:val="22"/>
                <w:lang w:eastAsia="en-GB"/>
              </w:rPr>
              <w:t>Lot – 1</w:t>
            </w:r>
            <w:r w:rsidRPr="00753837">
              <w:rPr>
                <w:rFonts w:eastAsia="Calibri"/>
                <w:b/>
                <w:sz w:val="22"/>
                <w:szCs w:val="22"/>
                <w:lang w:eastAsia="ru-RU"/>
              </w:rPr>
              <w:t xml:space="preserve">     </w:t>
            </w:r>
            <w:r w:rsidRPr="0075383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753837">
              <w:rPr>
                <w:b/>
                <w:sz w:val="22"/>
                <w:szCs w:val="22"/>
                <w:lang w:eastAsia="ru-RU"/>
              </w:rPr>
              <w:t>Hârtie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2432645A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C40A062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63A9BB9B" w14:textId="77777777" w:rsidTr="00753837">
        <w:trPr>
          <w:gridAfter w:val="1"/>
          <w:wAfter w:w="44" w:type="dxa"/>
          <w:trHeight w:val="39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8B4A" w14:textId="5945ED3D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bCs/>
                <w:sz w:val="22"/>
                <w:szCs w:val="22"/>
                <w:lang w:val="en-US" w:eastAsia="ru-RU"/>
              </w:rPr>
              <w:t>30197643-5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94BE" w14:textId="423C1A0D" w:rsidR="00E27ABF" w:rsidRPr="00753837" w:rsidRDefault="00E27ABF" w:rsidP="00E27ABF">
            <w:pPr>
              <w:rPr>
                <w:b/>
                <w:sz w:val="22"/>
                <w:szCs w:val="22"/>
              </w:rPr>
            </w:pPr>
            <w:r w:rsidRPr="00753837">
              <w:rPr>
                <w:bCs/>
                <w:sz w:val="22"/>
                <w:szCs w:val="22"/>
                <w:lang w:eastAsia="ru-RU"/>
              </w:rPr>
              <w:t xml:space="preserve">Hârtie A4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DE10" w14:textId="6569CBCC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b/>
                <w:bCs/>
                <w:sz w:val="22"/>
                <w:szCs w:val="22"/>
                <w:lang w:eastAsia="ru-RU"/>
              </w:rPr>
              <w:t>pachet/ 500 foi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0FFC" w14:textId="26BC3AD6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2046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DC39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326D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5086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DEBF" w14:textId="51F6749C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La solicitarea autorității contractante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3CD2" w14:textId="6C93775A" w:rsidR="00E27ABF" w:rsidRPr="00753837" w:rsidRDefault="00753837" w:rsidP="00E27ABF">
            <w:pPr>
              <w:rPr>
                <w:sz w:val="22"/>
                <w:szCs w:val="22"/>
                <w:lang w:val="ro-MD"/>
              </w:rPr>
            </w:pPr>
            <w:r w:rsidRPr="00753837">
              <w:rPr>
                <w:sz w:val="22"/>
                <w:szCs w:val="22"/>
                <w:lang w:val="ro-MD"/>
              </w:rPr>
              <w:t>MD23TRPCCC518430A00397AA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174632D0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B1805F7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44AC5E15" w14:textId="77777777" w:rsidTr="00753837">
        <w:trPr>
          <w:gridAfter w:val="1"/>
          <w:wAfter w:w="44" w:type="dxa"/>
          <w:trHeight w:val="39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124A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405A" w14:textId="77777777" w:rsidR="00E27ABF" w:rsidRPr="00753837" w:rsidRDefault="00E27ABF" w:rsidP="00E27ABF">
            <w:pPr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Total lot 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A1A0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4FC5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E779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DB8F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C52F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5371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1F2B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9E0C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14:paraId="13C0FBA4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D828EC7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0FA77C25" w14:textId="77777777" w:rsidTr="00753837">
        <w:trPr>
          <w:gridAfter w:val="1"/>
          <w:wAfter w:w="44" w:type="dxa"/>
          <w:trHeight w:val="397"/>
        </w:trPr>
        <w:tc>
          <w:tcPr>
            <w:tcW w:w="146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6013" w14:textId="1DB6CE92" w:rsidR="00E27ABF" w:rsidRPr="00753837" w:rsidRDefault="00E27ABF" w:rsidP="00E27ABF">
            <w:pPr>
              <w:jc w:val="center"/>
              <w:rPr>
                <w:sz w:val="22"/>
                <w:szCs w:val="22"/>
              </w:rPr>
            </w:pPr>
            <w:r w:rsidRPr="00753837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Lot – 2 </w:t>
            </w:r>
            <w:r w:rsidRPr="00753837">
              <w:rPr>
                <w:b/>
                <w:bCs/>
                <w:sz w:val="22"/>
                <w:szCs w:val="22"/>
              </w:rPr>
              <w:t>Mape de birou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479F839B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D88AED2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084246C9" w14:textId="77777777" w:rsidTr="00753837">
        <w:trPr>
          <w:gridAfter w:val="1"/>
          <w:wAfter w:w="44" w:type="dxa"/>
          <w:trHeight w:val="39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405B" w14:textId="2C2CF897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bCs/>
                <w:sz w:val="22"/>
                <w:szCs w:val="22"/>
                <w:lang w:val="en-US" w:eastAsia="ru-RU"/>
              </w:rPr>
              <w:t>30192000-1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9D48" w14:textId="5449910C" w:rsidR="00E27ABF" w:rsidRPr="00753837" w:rsidRDefault="00E27ABF" w:rsidP="00E27ABF">
            <w:pPr>
              <w:rPr>
                <w:b/>
                <w:sz w:val="22"/>
                <w:szCs w:val="22"/>
              </w:rPr>
            </w:pPr>
            <w:r w:rsidRPr="00753837">
              <w:rPr>
                <w:bCs/>
                <w:sz w:val="22"/>
                <w:szCs w:val="22"/>
              </w:rPr>
              <w:t>Mapă din carton cu șină din metal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8BCE" w14:textId="254E4B2F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b/>
                <w:bCs/>
                <w:sz w:val="22"/>
                <w:szCs w:val="22"/>
                <w:lang w:eastAsia="ru-RU"/>
              </w:rPr>
              <w:t>Buc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1D99" w14:textId="47A70B09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6687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0AC1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736B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9987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98BA" w14:textId="76E456A4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La solicitarea autorității contractante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D264" w14:textId="1D15F79B" w:rsidR="00E27ABF" w:rsidRPr="00753837" w:rsidRDefault="00753837" w:rsidP="00E27ABF">
            <w:pPr>
              <w:rPr>
                <w:sz w:val="22"/>
                <w:szCs w:val="22"/>
                <w:lang w:val="ro-MD"/>
              </w:rPr>
            </w:pPr>
            <w:r w:rsidRPr="00753837">
              <w:rPr>
                <w:sz w:val="22"/>
                <w:szCs w:val="22"/>
                <w:lang w:val="ro-MD"/>
              </w:rPr>
              <w:t>MD23TRPCCC518430A00397AA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7BC1105B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89D5E95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28669251" w14:textId="77777777" w:rsidTr="00753837">
        <w:trPr>
          <w:gridAfter w:val="1"/>
          <w:wAfter w:w="44" w:type="dxa"/>
          <w:trHeight w:val="39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3986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C5D5" w14:textId="77777777" w:rsidR="00E27ABF" w:rsidRPr="00753837" w:rsidRDefault="00E27ABF" w:rsidP="00E27ABF">
            <w:pPr>
              <w:rPr>
                <w:b/>
                <w:sz w:val="22"/>
                <w:szCs w:val="22"/>
              </w:rPr>
            </w:pPr>
            <w:r w:rsidRPr="00753837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7BD5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732B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1BD3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5A5F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DDEF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D132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4DEB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19A6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14:paraId="3F82B0B9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3C2849F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</w:tc>
      </w:tr>
      <w:tr w:rsidR="00E27ABF" w:rsidRPr="00753837" w14:paraId="2E9F9A3A" w14:textId="77777777" w:rsidTr="00753837">
        <w:trPr>
          <w:gridAfter w:val="2"/>
          <w:wAfter w:w="181" w:type="dxa"/>
          <w:trHeight w:val="397"/>
        </w:trPr>
        <w:tc>
          <w:tcPr>
            <w:tcW w:w="10950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07FD01" w14:textId="77777777" w:rsidR="00E27ABF" w:rsidRPr="00753837" w:rsidRDefault="00E27ABF" w:rsidP="00E27ABF">
            <w:pPr>
              <w:tabs>
                <w:tab w:val="left" w:pos="6120"/>
              </w:tabs>
              <w:rPr>
                <w:sz w:val="22"/>
                <w:szCs w:val="22"/>
              </w:rPr>
            </w:pPr>
          </w:p>
          <w:p w14:paraId="0781BF19" w14:textId="77777777" w:rsidR="00E27ABF" w:rsidRPr="00753837" w:rsidRDefault="00E27ABF" w:rsidP="00E27ABF">
            <w:pPr>
              <w:rPr>
                <w:sz w:val="22"/>
                <w:szCs w:val="22"/>
              </w:rPr>
            </w:pPr>
            <w:r w:rsidRPr="00753837">
              <w:rPr>
                <w:sz w:val="22"/>
                <w:szCs w:val="22"/>
              </w:rPr>
              <w:t>Semnat:_______________ Numele, Prenumele:_____________________________ În calitate de: ______________</w:t>
            </w:r>
          </w:p>
          <w:p w14:paraId="178CCA40" w14:textId="77777777" w:rsidR="00E27ABF" w:rsidRPr="00753837" w:rsidRDefault="00E27ABF" w:rsidP="00E27ABF">
            <w:pPr>
              <w:rPr>
                <w:sz w:val="22"/>
                <w:szCs w:val="22"/>
              </w:rPr>
            </w:pPr>
          </w:p>
          <w:p w14:paraId="0F37AB25" w14:textId="77777777" w:rsidR="00E27ABF" w:rsidRPr="00753837" w:rsidRDefault="00E27ABF" w:rsidP="00E27ABF">
            <w:pPr>
              <w:rPr>
                <w:bCs/>
                <w:iCs/>
                <w:sz w:val="22"/>
                <w:szCs w:val="22"/>
              </w:rPr>
            </w:pPr>
            <w:r w:rsidRPr="00753837">
              <w:rPr>
                <w:bCs/>
                <w:iCs/>
                <w:sz w:val="22"/>
                <w:szCs w:val="22"/>
              </w:rPr>
              <w:t>Ofertantul: _______________________ Adresa: ________________________________________________________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AD73FB" w14:textId="77777777" w:rsidR="00E27ABF" w:rsidRPr="00753837" w:rsidRDefault="00E27ABF" w:rsidP="00E27ABF">
            <w:pPr>
              <w:tabs>
                <w:tab w:val="left" w:pos="6120"/>
              </w:tabs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14:paraId="4A475BF5" w14:textId="77777777" w:rsidR="00E27ABF" w:rsidRPr="00753837" w:rsidRDefault="00E27ABF" w:rsidP="00E27ABF">
            <w:pPr>
              <w:tabs>
                <w:tab w:val="left" w:pos="6120"/>
              </w:tabs>
              <w:rPr>
                <w:sz w:val="22"/>
                <w:szCs w:val="22"/>
              </w:rPr>
            </w:pPr>
          </w:p>
        </w:tc>
      </w:tr>
    </w:tbl>
    <w:p w14:paraId="628C88D9" w14:textId="77777777" w:rsidR="008F3A56" w:rsidRPr="00753837" w:rsidRDefault="008F3A56" w:rsidP="00E27ABF">
      <w:pPr>
        <w:rPr>
          <w:sz w:val="22"/>
          <w:szCs w:val="22"/>
        </w:rPr>
      </w:pPr>
    </w:p>
    <w:sectPr w:rsidR="008F3A56" w:rsidRPr="00753837" w:rsidSect="00FD36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rmian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0B8"/>
    <w:multiLevelType w:val="multilevel"/>
    <w:tmpl w:val="6902FC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56B4"/>
    <w:multiLevelType w:val="hybridMultilevel"/>
    <w:tmpl w:val="4830AD52"/>
    <w:lvl w:ilvl="0" w:tplc="D2384570">
      <w:start w:val="1"/>
      <w:numFmt w:val="decimal"/>
      <w:pStyle w:val="Heading2"/>
      <w:lvlText w:val="1.%1"/>
      <w:lvlJc w:val="left"/>
      <w:pPr>
        <w:ind w:left="2421" w:hanging="360"/>
      </w:pPr>
    </w:lvl>
    <w:lvl w:ilvl="1" w:tplc="04180019">
      <w:start w:val="1"/>
      <w:numFmt w:val="lowerLetter"/>
      <w:lvlText w:val="%2."/>
      <w:lvlJc w:val="left"/>
      <w:pPr>
        <w:ind w:left="3141" w:hanging="360"/>
      </w:pPr>
    </w:lvl>
    <w:lvl w:ilvl="2" w:tplc="0418001B">
      <w:start w:val="1"/>
      <w:numFmt w:val="lowerRoman"/>
      <w:lvlText w:val="%3."/>
      <w:lvlJc w:val="right"/>
      <w:pPr>
        <w:ind w:left="3861" w:hanging="180"/>
      </w:pPr>
    </w:lvl>
    <w:lvl w:ilvl="3" w:tplc="0418000F">
      <w:start w:val="1"/>
      <w:numFmt w:val="decimal"/>
      <w:lvlText w:val="%4."/>
      <w:lvlJc w:val="left"/>
      <w:pPr>
        <w:ind w:left="4581" w:hanging="360"/>
      </w:pPr>
    </w:lvl>
    <w:lvl w:ilvl="4" w:tplc="04180019">
      <w:start w:val="1"/>
      <w:numFmt w:val="lowerLetter"/>
      <w:lvlText w:val="%5."/>
      <w:lvlJc w:val="left"/>
      <w:pPr>
        <w:ind w:left="5301" w:hanging="360"/>
      </w:pPr>
    </w:lvl>
    <w:lvl w:ilvl="5" w:tplc="0418001B">
      <w:start w:val="1"/>
      <w:numFmt w:val="lowerRoman"/>
      <w:lvlText w:val="%6."/>
      <w:lvlJc w:val="right"/>
      <w:pPr>
        <w:ind w:left="6021" w:hanging="180"/>
      </w:pPr>
    </w:lvl>
    <w:lvl w:ilvl="6" w:tplc="0418000F">
      <w:start w:val="1"/>
      <w:numFmt w:val="decimal"/>
      <w:lvlText w:val="%7."/>
      <w:lvlJc w:val="left"/>
      <w:pPr>
        <w:ind w:left="6741" w:hanging="360"/>
      </w:pPr>
    </w:lvl>
    <w:lvl w:ilvl="7" w:tplc="04180019">
      <w:start w:val="1"/>
      <w:numFmt w:val="lowerLetter"/>
      <w:lvlText w:val="%8."/>
      <w:lvlJc w:val="left"/>
      <w:pPr>
        <w:ind w:left="7461" w:hanging="360"/>
      </w:pPr>
    </w:lvl>
    <w:lvl w:ilvl="8" w:tplc="0418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597F2A5F"/>
    <w:multiLevelType w:val="multilevel"/>
    <w:tmpl w:val="8494BC5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3420"/>
        </w:tabs>
        <w:ind w:left="320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4"/>
    <w:rsid w:val="00472A30"/>
    <w:rsid w:val="005F4B90"/>
    <w:rsid w:val="006A53F4"/>
    <w:rsid w:val="00753837"/>
    <w:rsid w:val="008F3A56"/>
    <w:rsid w:val="00D2189B"/>
    <w:rsid w:val="00E27ABF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A56C"/>
  <w15:chartTrackingRefBased/>
  <w15:docId w15:val="{E5E6B9FA-9C67-40B8-BFD5-C71DCA04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FD360E"/>
    <w:pPr>
      <w:numPr>
        <w:numId w:val="1"/>
      </w:numPr>
      <w:tabs>
        <w:tab w:val="num" w:pos="360"/>
        <w:tab w:val="left" w:pos="1134"/>
      </w:tabs>
      <w:ind w:left="720" w:firstLine="0"/>
      <w:contextualSpacing w:val="0"/>
      <w:jc w:val="center"/>
      <w:outlineLvl w:val="0"/>
    </w:pPr>
    <w:rPr>
      <w:b/>
      <w:noProof w:val="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D360E"/>
    <w:pPr>
      <w:keepNext/>
      <w:keepLines/>
      <w:numPr>
        <w:numId w:val="3"/>
      </w:numPr>
      <w:spacing w:before="40"/>
      <w:ind w:left="0" w:firstLine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360E"/>
    <w:pPr>
      <w:keepNext/>
      <w:keepLines/>
      <w:numPr>
        <w:ilvl w:val="2"/>
        <w:numId w:val="1"/>
      </w:numPr>
      <w:spacing w:before="40"/>
      <w:ind w:left="0" w:firstLine="0"/>
      <w:outlineLvl w:val="2"/>
    </w:pPr>
    <w:rPr>
      <w:rFonts w:ascii="Calibri Light" w:hAnsi="Calibri Light"/>
      <w:color w:val="1F4D78"/>
    </w:rPr>
  </w:style>
  <w:style w:type="paragraph" w:styleId="Heading4">
    <w:name w:val="heading 4"/>
    <w:aliases w:val="Sub-Clause Sub-paragraph"/>
    <w:basedOn w:val="Normal"/>
    <w:next w:val="Normal"/>
    <w:link w:val="Heading4Char"/>
    <w:semiHidden/>
    <w:unhideWhenUsed/>
    <w:qFormat/>
    <w:rsid w:val="00FD36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60E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D360E"/>
    <w:rPr>
      <w:rFonts w:ascii="Calibri Light" w:eastAsia="Times New Roman" w:hAnsi="Calibri Light" w:cs="Times New Roman"/>
      <w:noProof/>
      <w:color w:val="2E74B5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FD360E"/>
    <w:rPr>
      <w:rFonts w:ascii="Calibri Light" w:eastAsia="Times New Roman" w:hAnsi="Calibri Light" w:cs="Times New Roman"/>
      <w:noProof/>
      <w:color w:val="1F4D78"/>
      <w:sz w:val="24"/>
      <w:szCs w:val="24"/>
      <w:lang w:val="ro-RO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semiHidden/>
    <w:rsid w:val="00FD360E"/>
    <w:rPr>
      <w:rFonts w:ascii="Calibri" w:eastAsia="Times New Roman" w:hAnsi="Calibri" w:cs="Times New Roman"/>
      <w:b/>
      <w:bCs/>
      <w:noProof/>
      <w:sz w:val="28"/>
      <w:szCs w:val="28"/>
      <w:lang w:val="ro-RO"/>
    </w:rPr>
  </w:style>
  <w:style w:type="character" w:styleId="Hyperlink">
    <w:name w:val="Hyperlink"/>
    <w:uiPriority w:val="99"/>
    <w:semiHidden/>
    <w:unhideWhenUsed/>
    <w:rsid w:val="00FD36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60E"/>
    <w:rPr>
      <w:color w:val="954F72" w:themeColor="followedHyperlink"/>
      <w:u w:val="single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Paragrafo elenco"/>
    <w:basedOn w:val="Normal"/>
    <w:link w:val="ListParagraphChar"/>
    <w:uiPriority w:val="34"/>
    <w:qFormat/>
    <w:rsid w:val="00FD360E"/>
    <w:pPr>
      <w:ind w:left="720"/>
      <w:contextualSpacing/>
    </w:pPr>
  </w:style>
  <w:style w:type="character" w:customStyle="1" w:styleId="Heading4Char1">
    <w:name w:val="Heading 4 Char1"/>
    <w:aliases w:val="Sub-Clause Sub-paragraph Char1"/>
    <w:basedOn w:val="DefaultParagraphFont"/>
    <w:semiHidden/>
    <w:rsid w:val="00FD360E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  <w:lang w:val="ro-RO" w:eastAsia="en-US"/>
    </w:rPr>
  </w:style>
  <w:style w:type="character" w:styleId="HTMLSample">
    <w:name w:val="HTML Sample"/>
    <w:uiPriority w:val="99"/>
    <w:semiHidden/>
    <w:unhideWhenUsed/>
    <w:rsid w:val="00FD360E"/>
    <w:rPr>
      <w:rFonts w:ascii="Courier New" w:eastAsia="Calibri" w:hAnsi="Courier New" w:cs="Courier New" w:hint="default"/>
    </w:rPr>
  </w:style>
  <w:style w:type="paragraph" w:customStyle="1" w:styleId="msonormal0">
    <w:name w:val="msonormal"/>
    <w:basedOn w:val="Normal"/>
    <w:uiPriority w:val="99"/>
    <w:rsid w:val="00FD360E"/>
    <w:pPr>
      <w:ind w:firstLine="567"/>
      <w:jc w:val="both"/>
    </w:pPr>
    <w:rPr>
      <w:noProof w:val="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FD360E"/>
    <w:pPr>
      <w:ind w:firstLine="567"/>
      <w:jc w:val="both"/>
    </w:pPr>
    <w:rPr>
      <w:noProof w:val="0"/>
      <w:lang w:val="ru-RU" w:eastAsia="ru-R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D360E"/>
    <w:pPr>
      <w:spacing w:after="100"/>
    </w:pPr>
    <w:rPr>
      <w:rFonts w:ascii="PermianSerifTypeface" w:hAnsi="PermianSerifTypeface"/>
      <w:noProof w:val="0"/>
      <w:sz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D360E"/>
    <w:pPr>
      <w:spacing w:after="100"/>
      <w:ind w:left="220"/>
    </w:pPr>
    <w:rPr>
      <w:rFonts w:ascii="PermianSerifTypeface" w:hAnsi="PermianSerifTypeface"/>
      <w:noProof w:val="0"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D360E"/>
    <w:pPr>
      <w:spacing w:after="100"/>
      <w:ind w:left="440"/>
    </w:pPr>
    <w:rPr>
      <w:rFonts w:ascii="PermianSerifTypeface" w:hAnsi="PermianSerifTypeface"/>
      <w:noProof w:val="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60E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6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0E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0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D360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60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FD36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60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e">
    <w:name w:val="Title"/>
    <w:basedOn w:val="Normal"/>
    <w:next w:val="Normal"/>
    <w:link w:val="TitleChar"/>
    <w:uiPriority w:val="99"/>
    <w:qFormat/>
    <w:rsid w:val="00FD360E"/>
    <w:pPr>
      <w:spacing w:before="240" w:after="60" w:line="276" w:lineRule="auto"/>
      <w:jc w:val="center"/>
      <w:outlineLvl w:val="0"/>
    </w:pPr>
    <w:rPr>
      <w:rFonts w:ascii="Times New Roman Bold" w:hAnsi="Times New Roman Bold"/>
      <w:b/>
      <w:bCs/>
      <w:noProof w:val="0"/>
      <w:kern w:val="28"/>
      <w:sz w:val="32"/>
      <w:szCs w:val="32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99"/>
    <w:rsid w:val="00FD360E"/>
    <w:rPr>
      <w:rFonts w:ascii="Times New Roman Bold" w:eastAsia="Times New Roman" w:hAnsi="Times New Roman Bold" w:cs="Times New Roman"/>
      <w:b/>
      <w:bCs/>
      <w:kern w:val="28"/>
      <w:sz w:val="32"/>
      <w:szCs w:val="32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FD360E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360E"/>
    <w:rPr>
      <w:rFonts w:ascii="Baltica RR" w:eastAsia="Times New Roman" w:hAnsi="Baltica RR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36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360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Subtitle">
    <w:name w:val="Subtitle"/>
    <w:basedOn w:val="Normal"/>
    <w:next w:val="Normal"/>
    <w:link w:val="SubtitleChar"/>
    <w:uiPriority w:val="99"/>
    <w:qFormat/>
    <w:rsid w:val="00FD360E"/>
    <w:pPr>
      <w:spacing w:before="120" w:after="120"/>
    </w:pPr>
    <w:rPr>
      <w:rFonts w:ascii="PermianSerifTypeface" w:hAnsi="PermianSerifTypeface"/>
      <w:noProof w:val="0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FD360E"/>
    <w:rPr>
      <w:rFonts w:ascii="PermianSerifTypeface" w:eastAsia="Times New Roman" w:hAnsi="PermianSerifTypeface" w:cs="Times New Roman"/>
      <w:spacing w:val="15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36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360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0E"/>
    <w:rPr>
      <w:b/>
      <w:bCs/>
      <w:noProof/>
      <w:lang w:val="ro-RO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0E"/>
    <w:rPr>
      <w:rFonts w:ascii="Times New Roman" w:eastAsia="Times New Roman" w:hAnsi="Times New Roman" w:cs="Times New Roman"/>
      <w:b/>
      <w:bCs/>
      <w:noProof/>
      <w:sz w:val="20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0E"/>
    <w:rPr>
      <w:rFonts w:ascii="Segoe UI" w:eastAsia="Times New Roman" w:hAnsi="Segoe UI" w:cs="Segoe UI"/>
      <w:noProof/>
      <w:sz w:val="18"/>
      <w:szCs w:val="18"/>
      <w:lang w:val="ro-RO"/>
    </w:rPr>
  </w:style>
  <w:style w:type="paragraph" w:styleId="NoSpacing">
    <w:name w:val="No Spacing"/>
    <w:uiPriority w:val="1"/>
    <w:qFormat/>
    <w:rsid w:val="00FD360E"/>
    <w:pPr>
      <w:spacing w:after="0" w:line="240" w:lineRule="auto"/>
    </w:pPr>
    <w:rPr>
      <w:rFonts w:ascii="PermianSerifTypeface" w:eastAsia="Times New Roman" w:hAnsi="PermianSerifTypeface" w:cs="Times New Roman"/>
      <w:szCs w:val="24"/>
      <w:lang w:val="ro-RO"/>
    </w:rPr>
  </w:style>
  <w:style w:type="paragraph" w:styleId="Revision">
    <w:name w:val="Revision"/>
    <w:uiPriority w:val="99"/>
    <w:semiHidden/>
    <w:rsid w:val="00FD36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Paragrafo elenco Char"/>
    <w:link w:val="ListParagraph"/>
    <w:uiPriority w:val="34"/>
    <w:qFormat/>
    <w:locked/>
    <w:rsid w:val="00FD360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60E"/>
    <w:pPr>
      <w:keepNext/>
      <w:keepLines/>
      <w:numPr>
        <w:numId w:val="0"/>
      </w:numPr>
      <w:tabs>
        <w:tab w:val="clear" w:pos="1134"/>
      </w:tabs>
      <w:spacing w:before="240" w:line="256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Default">
    <w:name w:val="Default"/>
    <w:uiPriority w:val="99"/>
    <w:rsid w:val="00FD360E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uiPriority w:val="99"/>
    <w:rsid w:val="00FD360E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paragraph" w:customStyle="1" w:styleId="Sub-ClauseText">
    <w:name w:val="Sub-Clause Text"/>
    <w:basedOn w:val="Normal"/>
    <w:uiPriority w:val="99"/>
    <w:rsid w:val="00FD360E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BankNormal">
    <w:name w:val="BankNormal"/>
    <w:basedOn w:val="Normal"/>
    <w:qFormat/>
    <w:rsid w:val="00FD360E"/>
    <w:pPr>
      <w:spacing w:after="240"/>
    </w:pPr>
    <w:rPr>
      <w:noProof w:val="0"/>
      <w:szCs w:val="20"/>
      <w:lang w:val="en-US"/>
    </w:rPr>
  </w:style>
  <w:style w:type="paragraph" w:customStyle="1" w:styleId="NoSpacing1">
    <w:name w:val="No Spacing1"/>
    <w:uiPriority w:val="1"/>
    <w:qFormat/>
    <w:rsid w:val="00FD360E"/>
    <w:pPr>
      <w:spacing w:line="256" w:lineRule="auto"/>
      <w:ind w:firstLine="567"/>
      <w:jc w:val="both"/>
    </w:pPr>
    <w:rPr>
      <w:rFonts w:ascii="Times New Roman" w:eastAsia="Calibri" w:hAnsi="Times New Roman" w:cs="Times New Roman"/>
      <w:sz w:val="24"/>
      <w:lang w:val="ro-RO"/>
    </w:rPr>
  </w:style>
  <w:style w:type="character" w:customStyle="1" w:styleId="DenumLotChar">
    <w:name w:val="DenumLot Char"/>
    <w:link w:val="DenumLot"/>
    <w:locked/>
    <w:rsid w:val="00FD360E"/>
    <w:rPr>
      <w:rFonts w:ascii="PermianSerifTypeface" w:hAnsi="PermianSerifTypeface"/>
      <w:b/>
      <w:i/>
      <w:spacing w:val="15"/>
      <w:lang w:val="ro-RO" w:eastAsia="ru-RU"/>
    </w:rPr>
  </w:style>
  <w:style w:type="paragraph" w:customStyle="1" w:styleId="DenumLot">
    <w:name w:val="DenumLot"/>
    <w:basedOn w:val="Subtitle"/>
    <w:link w:val="DenumLotChar"/>
    <w:qFormat/>
    <w:rsid w:val="00FD360E"/>
    <w:rPr>
      <w:rFonts w:eastAsiaTheme="minorHAnsi" w:cstheme="minorBidi"/>
      <w:b/>
      <w:i/>
      <w:lang w:eastAsia="ru-RU"/>
    </w:rPr>
  </w:style>
  <w:style w:type="character" w:styleId="FootnoteReference">
    <w:name w:val="footnote reference"/>
    <w:semiHidden/>
    <w:unhideWhenUsed/>
    <w:rsid w:val="00FD360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D360E"/>
    <w:rPr>
      <w:sz w:val="16"/>
      <w:szCs w:val="16"/>
    </w:rPr>
  </w:style>
  <w:style w:type="character" w:customStyle="1" w:styleId="FontStyle197">
    <w:name w:val="Font Style197"/>
    <w:uiPriority w:val="99"/>
    <w:rsid w:val="00FD360E"/>
    <w:rPr>
      <w:rFonts w:ascii="Times New Roman" w:hAnsi="Times New Roman" w:cs="Times New Roman" w:hint="default"/>
      <w:sz w:val="22"/>
      <w:szCs w:val="22"/>
    </w:rPr>
  </w:style>
  <w:style w:type="character" w:customStyle="1" w:styleId="CommentTextChar1">
    <w:name w:val="Comment Text Char1"/>
    <w:rsid w:val="00FD360E"/>
    <w:rPr>
      <w:rFonts w:ascii="Calibri" w:eastAsia="PMingLiU" w:hAnsi="Calibri" w:cs="Calibri" w:hint="default"/>
      <w:lang w:val="en-US" w:eastAsia="zh-CN" w:bidi="ar-SA"/>
    </w:rPr>
  </w:style>
  <w:style w:type="table" w:styleId="TableGrid">
    <w:name w:val="Table Grid"/>
    <w:basedOn w:val="TableNormal"/>
    <w:uiPriority w:val="59"/>
    <w:rsid w:val="00FD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9</cp:revision>
  <dcterms:created xsi:type="dcterms:W3CDTF">2021-03-03T07:04:00Z</dcterms:created>
  <dcterms:modified xsi:type="dcterms:W3CDTF">2021-04-20T15:47:00Z</dcterms:modified>
</cp:coreProperties>
</file>